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4D3FB953" w:rsidR="000900D9" w:rsidRDefault="0035533E">
      <w:pPr>
        <w:rPr>
          <w:rFonts w:ascii="Calibri" w:hAnsi="Calibri"/>
          <w:sz w:val="24"/>
          <w:szCs w:val="24"/>
        </w:rPr>
      </w:pPr>
      <w:r>
        <w:rPr>
          <w:rFonts w:ascii="Calibri" w:hAnsi="Calibri"/>
          <w:sz w:val="24"/>
          <w:szCs w:val="24"/>
        </w:rPr>
        <w:t>Mini - m</w:t>
      </w:r>
      <w:r w:rsidR="00923765" w:rsidRPr="00D21896">
        <w:rPr>
          <w:rFonts w:ascii="Calibri" w:hAnsi="Calibri"/>
          <w:sz w:val="24"/>
          <w:szCs w:val="24"/>
        </w:rPr>
        <w:t xml:space="preserve">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425925">
        <w:rPr>
          <w:rFonts w:ascii="Calibri" w:hAnsi="Calibri"/>
          <w:sz w:val="24"/>
          <w:szCs w:val="24"/>
        </w:rPr>
        <w:t>1</w:t>
      </w:r>
      <w:r w:rsidR="00CE7F74">
        <w:rPr>
          <w:rFonts w:ascii="Calibri" w:hAnsi="Calibri"/>
          <w:sz w:val="24"/>
          <w:szCs w:val="24"/>
        </w:rPr>
        <w:t>8</w:t>
      </w:r>
      <w:r w:rsidR="00425925" w:rsidRPr="00425925">
        <w:rPr>
          <w:rFonts w:ascii="Calibri" w:hAnsi="Calibri"/>
          <w:sz w:val="24"/>
          <w:szCs w:val="24"/>
          <w:vertAlign w:val="superscript"/>
        </w:rPr>
        <w:t>th</w:t>
      </w:r>
      <w:r w:rsidR="00CE7F74">
        <w:rPr>
          <w:rFonts w:ascii="Calibri" w:hAnsi="Calibri"/>
          <w:sz w:val="24"/>
          <w:szCs w:val="24"/>
        </w:rPr>
        <w:t xml:space="preserve"> July</w:t>
      </w:r>
      <w:r w:rsidR="009B51B9" w:rsidRPr="00D21896">
        <w:rPr>
          <w:rFonts w:ascii="Calibri" w:hAnsi="Calibri"/>
          <w:sz w:val="24"/>
          <w:szCs w:val="24"/>
        </w:rPr>
        <w:t xml:space="preserve"> </w:t>
      </w:r>
      <w:r w:rsidR="00225A9C" w:rsidRPr="00D21896">
        <w:rPr>
          <w:rFonts w:ascii="Calibri" w:hAnsi="Calibri"/>
          <w:sz w:val="24"/>
          <w:szCs w:val="24"/>
        </w:rPr>
        <w:t>202</w:t>
      </w:r>
      <w:r w:rsidR="00AB5944">
        <w:rPr>
          <w:rFonts w:ascii="Calibri" w:hAnsi="Calibri"/>
          <w:sz w:val="24"/>
          <w:szCs w:val="24"/>
        </w:rPr>
        <w:t>2</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r>
        <w:rPr>
          <w:rFonts w:ascii="Calibri" w:hAnsi="Calibri"/>
          <w:sz w:val="24"/>
          <w:szCs w:val="24"/>
        </w:rPr>
        <w:t xml:space="preserve"> This was arranged at very short notice as the Clerk had COVID, hence most councillors were unable to attend.</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1F7278F3" w:rsidR="008D7676" w:rsidRPr="00D21896" w:rsidRDefault="004A3E6E" w:rsidP="005D2CFA">
      <w:pPr>
        <w:tabs>
          <w:tab w:val="left" w:pos="2880"/>
          <w:tab w:val="left" w:pos="5760"/>
        </w:tabs>
        <w:ind w:left="2880" w:hanging="2880"/>
        <w:jc w:val="both"/>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BD0FEF">
        <w:rPr>
          <w:rFonts w:ascii="Calibri" w:hAnsi="Calibri"/>
          <w:sz w:val="24"/>
          <w:szCs w:val="24"/>
        </w:rPr>
        <w:tab/>
      </w:r>
    </w:p>
    <w:p w14:paraId="138FA1BA" w14:textId="04A5A831" w:rsidR="000900D9" w:rsidRPr="00D21896" w:rsidRDefault="007C4773" w:rsidP="00C74B09">
      <w:pPr>
        <w:tabs>
          <w:tab w:val="left" w:pos="2880"/>
          <w:tab w:val="left" w:pos="5760"/>
        </w:tabs>
        <w:ind w:left="2880" w:hanging="2880"/>
        <w:jc w:val="both"/>
        <w:rPr>
          <w:rFonts w:ascii="Calibri" w:hAnsi="Calibri"/>
          <w:sz w:val="24"/>
          <w:szCs w:val="24"/>
        </w:rPr>
      </w:pPr>
      <w:r>
        <w:rPr>
          <w:rFonts w:ascii="Calibri" w:hAnsi="Calibri"/>
          <w:sz w:val="24"/>
          <w:szCs w:val="24"/>
        </w:rPr>
        <w:t>D.</w:t>
      </w:r>
      <w:r w:rsidR="00301031">
        <w:rPr>
          <w:rFonts w:ascii="Calibri" w:hAnsi="Calibri"/>
          <w:sz w:val="24"/>
          <w:szCs w:val="24"/>
        </w:rPr>
        <w:t xml:space="preserve"> </w:t>
      </w:r>
      <w:r>
        <w:rPr>
          <w:rFonts w:ascii="Calibri" w:hAnsi="Calibri"/>
          <w:sz w:val="24"/>
          <w:szCs w:val="24"/>
        </w:rPr>
        <w:t>Wright</w:t>
      </w:r>
      <w:r w:rsidR="004A3E6E" w:rsidRPr="00D21896">
        <w:rPr>
          <w:rFonts w:ascii="Calibri" w:hAnsi="Calibri"/>
          <w:sz w:val="24"/>
          <w:szCs w:val="24"/>
        </w:rPr>
        <w:tab/>
      </w:r>
      <w:r w:rsidR="00BD0FEF">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37AD417D" w:rsidR="00BE1302" w:rsidRDefault="000900D9" w:rsidP="00BE1302">
      <w:pPr>
        <w:tabs>
          <w:tab w:val="left" w:pos="2880"/>
          <w:tab w:val="left" w:pos="5760"/>
        </w:tabs>
        <w:rPr>
          <w:rFonts w:ascii="Calibri" w:hAnsi="Calibri"/>
          <w:sz w:val="24"/>
          <w:szCs w:val="24"/>
        </w:rPr>
      </w:pPr>
      <w:r w:rsidRPr="00D21896">
        <w:rPr>
          <w:rFonts w:ascii="Calibri" w:hAnsi="Calibri"/>
          <w:b/>
          <w:bCs/>
          <w:sz w:val="28"/>
          <w:szCs w:val="28"/>
        </w:rPr>
        <w:t>Apologies for Absence</w:t>
      </w:r>
    </w:p>
    <w:p w14:paraId="02918E25" w14:textId="60B087DA" w:rsidR="005D2CFA" w:rsidRPr="00D21896" w:rsidRDefault="00BE1302" w:rsidP="005D2CFA">
      <w:pPr>
        <w:tabs>
          <w:tab w:val="left" w:pos="2880"/>
          <w:tab w:val="left" w:pos="5760"/>
        </w:tabs>
        <w:rPr>
          <w:rFonts w:ascii="Calibri" w:hAnsi="Calibri"/>
          <w:sz w:val="24"/>
          <w:szCs w:val="24"/>
        </w:rPr>
      </w:pPr>
      <w:r>
        <w:rPr>
          <w:rFonts w:ascii="Calibri" w:hAnsi="Calibri"/>
          <w:sz w:val="24"/>
          <w:szCs w:val="24"/>
        </w:rPr>
        <w:t>M.D. McCabe (Clerk) - COVID</w:t>
      </w:r>
      <w:r w:rsidR="005D2CFA">
        <w:rPr>
          <w:rFonts w:ascii="Calibri" w:hAnsi="Calibri"/>
          <w:sz w:val="24"/>
          <w:szCs w:val="24"/>
        </w:rPr>
        <w:tab/>
      </w:r>
      <w:r w:rsidR="005D2CFA">
        <w:rPr>
          <w:rFonts w:ascii="Calibri" w:hAnsi="Calibri"/>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73B4D45D" w:rsidR="00323930" w:rsidRPr="00D21896" w:rsidRDefault="008A54E2">
      <w:pPr>
        <w:tabs>
          <w:tab w:val="left" w:pos="2880"/>
          <w:tab w:val="left" w:pos="5760"/>
        </w:tabs>
        <w:rPr>
          <w:rFonts w:ascii="Calibri" w:hAnsi="Calibri"/>
          <w:sz w:val="24"/>
          <w:szCs w:val="24"/>
        </w:rPr>
      </w:pPr>
      <w:r>
        <w:rPr>
          <w:rFonts w:ascii="Calibri" w:hAnsi="Calibri"/>
          <w:sz w:val="24"/>
          <w:szCs w:val="24"/>
        </w:rPr>
        <w:t>These were held over until the next full meeting.</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3497082" w14:textId="77777777" w:rsidR="00F309E0" w:rsidRDefault="00F309E0">
      <w:pPr>
        <w:tabs>
          <w:tab w:val="left" w:pos="2880"/>
          <w:tab w:val="left" w:pos="5760"/>
        </w:tabs>
        <w:rPr>
          <w:rFonts w:ascii="Calibri" w:hAnsi="Calibri"/>
          <w:sz w:val="24"/>
          <w:szCs w:val="24"/>
        </w:rPr>
      </w:pPr>
      <w:r>
        <w:rPr>
          <w:rFonts w:ascii="Calibri" w:hAnsi="Calibri"/>
          <w:sz w:val="24"/>
          <w:szCs w:val="24"/>
        </w:rPr>
        <w:t>These were held over until the next full meeting.</w:t>
      </w:r>
    </w:p>
    <w:p w14:paraId="6F12AABB" w14:textId="28BC1A4B"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6E9EFBE3" w14:textId="5D4AE5E6" w:rsidR="002F757E" w:rsidRDefault="0035533E" w:rsidP="00E47E42">
      <w:pPr>
        <w:tabs>
          <w:tab w:val="left" w:pos="2880"/>
          <w:tab w:val="left" w:pos="5760"/>
        </w:tabs>
        <w:rPr>
          <w:rFonts w:ascii="Calibri" w:hAnsi="Calibri"/>
          <w:sz w:val="24"/>
          <w:szCs w:val="24"/>
        </w:rPr>
      </w:pPr>
      <w:r>
        <w:rPr>
          <w:rFonts w:ascii="Calibri" w:hAnsi="Calibri"/>
          <w:sz w:val="24"/>
          <w:szCs w:val="24"/>
        </w:rPr>
        <w:t>None</w:t>
      </w:r>
    </w:p>
    <w:p w14:paraId="11CCAF27" w14:textId="74681473" w:rsidR="00FD2780" w:rsidRDefault="00FD278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t>Disabled Access to Meetings</w:t>
      </w:r>
    </w:p>
    <w:p w14:paraId="6ACD58E9" w14:textId="53952AB3" w:rsidR="00FD2780" w:rsidRPr="00FD2780" w:rsidRDefault="00FD2780" w:rsidP="00FD2780">
      <w:pPr>
        <w:tabs>
          <w:tab w:val="left" w:pos="2880"/>
          <w:tab w:val="left" w:pos="5760"/>
        </w:tabs>
        <w:rPr>
          <w:rFonts w:ascii="Calibri" w:hAnsi="Calibri"/>
          <w:sz w:val="24"/>
          <w:szCs w:val="24"/>
        </w:rPr>
      </w:pPr>
      <w:r w:rsidRPr="00FD2780">
        <w:rPr>
          <w:rFonts w:ascii="Calibri" w:hAnsi="Calibri"/>
          <w:sz w:val="24"/>
          <w:szCs w:val="24"/>
        </w:rPr>
        <w:t>The subject of</w:t>
      </w:r>
      <w:r>
        <w:rPr>
          <w:rFonts w:ascii="Calibri" w:hAnsi="Calibri"/>
          <w:sz w:val="24"/>
          <w:szCs w:val="24"/>
        </w:rPr>
        <w:t xml:space="preserve"> provision of facilities for people with disabilities was raised. Oulton Institute Hall is accessible for wheelchair users. It was agreed to investigate having an amplifier for those who have hearing difficulties. Cllr Marrs will find out about this.</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78FEC61E" w:rsidR="00BE4056" w:rsidRP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11A7D190" w14:textId="0A4720F6" w:rsidR="006962F0" w:rsidRDefault="00F309E0" w:rsidP="009F10BC">
      <w:pPr>
        <w:overflowPunct w:val="0"/>
        <w:contextualSpacing/>
        <w:textAlignment w:val="baseline"/>
        <w:rPr>
          <w:rFonts w:ascii="Calibri" w:hAnsi="Calibri"/>
          <w:b/>
          <w:bCs/>
          <w:sz w:val="24"/>
          <w:szCs w:val="24"/>
        </w:rPr>
      </w:pPr>
      <w:r w:rsidRPr="00F309E0">
        <w:rPr>
          <w:rFonts w:ascii="Calibri" w:hAnsi="Calibri"/>
          <w:sz w:val="24"/>
          <w:szCs w:val="24"/>
        </w:rPr>
        <w:t>This was held over until the next full meeting</w:t>
      </w:r>
      <w:r>
        <w:rPr>
          <w:rFonts w:ascii="Calibri" w:hAnsi="Calibri"/>
          <w:b/>
          <w:bCs/>
          <w:sz w:val="24"/>
          <w:szCs w:val="24"/>
        </w:rPr>
        <w:t>.</w:t>
      </w:r>
    </w:p>
    <w:p w14:paraId="65C82142" w14:textId="77777777" w:rsidR="00F309E0" w:rsidRPr="006962F0" w:rsidRDefault="00F309E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36E0D15" w:rsidR="00E0225A"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FD2780">
        <w:rPr>
          <w:rFonts w:ascii="Calibri" w:hAnsi="Calibri"/>
          <w:sz w:val="24"/>
          <w:szCs w:val="24"/>
        </w:rPr>
        <w:t xml:space="preserve"> </w:t>
      </w:r>
      <w:r w:rsidR="00956A06" w:rsidRPr="00D21896">
        <w:rPr>
          <w:rFonts w:ascii="Calibri" w:hAnsi="Calibri"/>
          <w:sz w:val="24"/>
          <w:szCs w:val="24"/>
        </w:rPr>
        <w:t>were</w:t>
      </w:r>
      <w:r w:rsidR="008A54E2">
        <w:rPr>
          <w:rFonts w:ascii="Calibri" w:hAnsi="Calibri"/>
          <w:sz w:val="24"/>
          <w:szCs w:val="24"/>
        </w:rPr>
        <w:t xml:space="preserve"> held over to be fully</w:t>
      </w:r>
      <w:r w:rsidR="00956A06" w:rsidRPr="00D21896">
        <w:rPr>
          <w:rFonts w:ascii="Calibri" w:hAnsi="Calibri"/>
          <w:sz w:val="24"/>
          <w:szCs w:val="24"/>
        </w:rPr>
        <w:t xml:space="preserve"> checked by the</w:t>
      </w:r>
      <w:r w:rsidR="008A54E2">
        <w:rPr>
          <w:rFonts w:ascii="Calibri" w:hAnsi="Calibri"/>
          <w:sz w:val="24"/>
          <w:szCs w:val="24"/>
        </w:rPr>
        <w:t xml:space="preserve"> next full</w:t>
      </w:r>
      <w:r w:rsidR="00956A06" w:rsidRPr="00D21896">
        <w:rPr>
          <w:rFonts w:ascii="Calibri" w:hAnsi="Calibri"/>
          <w:sz w:val="24"/>
          <w:szCs w:val="24"/>
        </w:rPr>
        <w:t xml:space="preserve"> meeting.</w:t>
      </w:r>
      <w:r w:rsidR="008A54E2">
        <w:rPr>
          <w:rFonts w:ascii="Calibri" w:hAnsi="Calibri"/>
          <w:sz w:val="24"/>
          <w:szCs w:val="24"/>
        </w:rPr>
        <w:t xml:space="preserve"> A quick check found the balances to be in order.</w:t>
      </w:r>
    </w:p>
    <w:p w14:paraId="6FF8C102" w14:textId="77777777" w:rsidR="00F309E0" w:rsidRPr="00D21896" w:rsidRDefault="00F309E0">
      <w:pPr>
        <w:tabs>
          <w:tab w:val="left" w:pos="2880"/>
          <w:tab w:val="left" w:pos="5760"/>
        </w:tabs>
        <w:rPr>
          <w:rFonts w:ascii="Calibri" w:hAnsi="Calibri"/>
          <w:sz w:val="24"/>
          <w:szCs w:val="24"/>
        </w:rPr>
      </w:pP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lastRenderedPageBreak/>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02BFD7B8" w14:textId="11FD6B3A" w:rsidR="00E60EF9" w:rsidRDefault="00E60EF9" w:rsidP="007A2AD0">
      <w:pPr>
        <w:tabs>
          <w:tab w:val="left" w:pos="2880"/>
          <w:tab w:val="left" w:pos="5760"/>
        </w:tabs>
        <w:rPr>
          <w:rFonts w:asciiTheme="minorHAnsi" w:hAnsiTheme="minorHAnsi" w:cstheme="minorHAnsi"/>
          <w:sz w:val="24"/>
          <w:szCs w:val="24"/>
        </w:rPr>
      </w:pPr>
      <w:r w:rsidRPr="00E60EF9">
        <w:rPr>
          <w:rFonts w:asciiTheme="minorHAnsi" w:hAnsiTheme="minorHAnsi" w:cstheme="minorHAnsi"/>
          <w:sz w:val="24"/>
          <w:szCs w:val="24"/>
        </w:rPr>
        <w:t>FUL/2022/0129</w:t>
      </w:r>
      <w:r>
        <w:rPr>
          <w:rFonts w:asciiTheme="minorHAnsi" w:hAnsiTheme="minorHAnsi" w:cstheme="minorHAnsi"/>
          <w:sz w:val="24"/>
          <w:szCs w:val="24"/>
        </w:rPr>
        <w:t>.</w:t>
      </w:r>
      <w:r w:rsidR="007A2AD0">
        <w:rPr>
          <w:rFonts w:asciiTheme="minorHAnsi" w:hAnsiTheme="minorHAnsi" w:cstheme="minorHAnsi"/>
          <w:sz w:val="24"/>
          <w:szCs w:val="24"/>
        </w:rPr>
        <w:t xml:space="preserve"> </w:t>
      </w:r>
      <w:proofErr w:type="spellStart"/>
      <w:proofErr w:type="gramStart"/>
      <w:r w:rsidR="007A2AD0">
        <w:rPr>
          <w:rFonts w:asciiTheme="minorHAnsi" w:hAnsiTheme="minorHAnsi" w:cstheme="minorHAnsi"/>
          <w:sz w:val="24"/>
          <w:szCs w:val="24"/>
        </w:rPr>
        <w:t>S.Evans</w:t>
      </w:r>
      <w:proofErr w:type="spellEnd"/>
      <w:proofErr w:type="gramEnd"/>
      <w:r w:rsidR="007A2AD0">
        <w:rPr>
          <w:rFonts w:asciiTheme="minorHAnsi" w:hAnsiTheme="minorHAnsi" w:cstheme="minorHAnsi"/>
          <w:sz w:val="24"/>
          <w:szCs w:val="24"/>
        </w:rPr>
        <w:t xml:space="preserve">, Old Oulton School. </w:t>
      </w:r>
      <w:proofErr w:type="gramStart"/>
      <w:r w:rsidR="007A2AD0">
        <w:rPr>
          <w:rFonts w:asciiTheme="minorHAnsi" w:hAnsiTheme="minorHAnsi" w:cstheme="minorHAnsi"/>
          <w:sz w:val="24"/>
          <w:szCs w:val="24"/>
        </w:rPr>
        <w:t>3 bedroom</w:t>
      </w:r>
      <w:proofErr w:type="gramEnd"/>
      <w:r w:rsidR="007A2AD0">
        <w:rPr>
          <w:rFonts w:asciiTheme="minorHAnsi" w:hAnsiTheme="minorHAnsi" w:cstheme="minorHAnsi"/>
          <w:sz w:val="24"/>
          <w:szCs w:val="24"/>
        </w:rPr>
        <w:t xml:space="preserve"> bungalow.</w:t>
      </w:r>
    </w:p>
    <w:p w14:paraId="42073E87" w14:textId="3D3A37B9" w:rsidR="0035533E" w:rsidRPr="00E60EF9" w:rsidRDefault="0035533E" w:rsidP="007A2AD0">
      <w:pPr>
        <w:tabs>
          <w:tab w:val="left" w:pos="2880"/>
          <w:tab w:val="left" w:pos="5760"/>
        </w:tabs>
        <w:rPr>
          <w:rFonts w:asciiTheme="minorHAnsi" w:hAnsiTheme="minorHAnsi" w:cstheme="minorHAnsi"/>
          <w:bCs/>
          <w:sz w:val="24"/>
          <w:szCs w:val="24"/>
        </w:rPr>
      </w:pPr>
      <w:r>
        <w:rPr>
          <w:rFonts w:asciiTheme="minorHAnsi" w:hAnsiTheme="minorHAnsi" w:cstheme="minorHAnsi"/>
          <w:sz w:val="24"/>
          <w:szCs w:val="24"/>
        </w:rPr>
        <w:t>This application would affect the bus shelter. It would be helpful if the verge area in front of it could be surfaced to allow the bus to pull off the road. The lane / entrance to the Old School has a tendency to flood in heavy rain. Will the new property cause more flooding?</w:t>
      </w:r>
    </w:p>
    <w:p w14:paraId="016AC16B" w14:textId="428DC4B6" w:rsidR="00E32F59" w:rsidRDefault="00E60EF9">
      <w:pPr>
        <w:tabs>
          <w:tab w:val="left" w:pos="2880"/>
          <w:tab w:val="left" w:pos="5760"/>
        </w:tabs>
        <w:rPr>
          <w:rFonts w:ascii="Calibri" w:hAnsi="Calibri"/>
          <w:bCs/>
          <w:sz w:val="24"/>
          <w:szCs w:val="24"/>
        </w:rPr>
      </w:pPr>
      <w:r>
        <w:rPr>
          <w:rFonts w:ascii="Calibri" w:hAnsi="Calibri"/>
          <w:bCs/>
          <w:sz w:val="24"/>
          <w:szCs w:val="24"/>
        </w:rPr>
        <w:t xml:space="preserve">FUL/2022/0164. </w:t>
      </w:r>
      <w:proofErr w:type="spellStart"/>
      <w:proofErr w:type="gramStart"/>
      <w:r>
        <w:rPr>
          <w:rFonts w:ascii="Calibri" w:hAnsi="Calibri"/>
          <w:bCs/>
          <w:sz w:val="24"/>
          <w:szCs w:val="24"/>
        </w:rPr>
        <w:t>F.Mattinson</w:t>
      </w:r>
      <w:proofErr w:type="spellEnd"/>
      <w:proofErr w:type="gramEnd"/>
      <w:r>
        <w:rPr>
          <w:rFonts w:ascii="Calibri" w:hAnsi="Calibri"/>
          <w:bCs/>
          <w:sz w:val="24"/>
          <w:szCs w:val="24"/>
        </w:rPr>
        <w:t>, Bridge House. Roof over slurry store.</w:t>
      </w:r>
      <w:r w:rsidR="0035533E">
        <w:rPr>
          <w:rFonts w:ascii="Calibri" w:hAnsi="Calibri"/>
          <w:bCs/>
          <w:sz w:val="24"/>
          <w:szCs w:val="24"/>
        </w:rPr>
        <w:t xml:space="preserve"> APPROVED</w:t>
      </w:r>
    </w:p>
    <w:p w14:paraId="4F5EEE09" w14:textId="77777777" w:rsidR="00E60EF9" w:rsidRPr="00D21896" w:rsidRDefault="00E60EF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6BD66D00" w14:textId="1BEA447F" w:rsidR="00402D6D" w:rsidRPr="00402D6D" w:rsidRDefault="003155CB" w:rsidP="0013372A">
      <w:pPr>
        <w:rPr>
          <w:rFonts w:ascii="Calibri" w:hAnsi="Calibri"/>
          <w:sz w:val="24"/>
          <w:szCs w:val="24"/>
        </w:rPr>
      </w:pPr>
      <w:r>
        <w:rPr>
          <w:rFonts w:ascii="Calibri" w:hAnsi="Calibri"/>
          <w:sz w:val="24"/>
          <w:szCs w:val="24"/>
        </w:rPr>
        <w:t xml:space="preserve">C.A.L.C. </w:t>
      </w:r>
      <w:r w:rsidR="00402D6D" w:rsidRPr="00402D6D">
        <w:rPr>
          <w:rFonts w:ascii="Calibri" w:hAnsi="Calibri"/>
          <w:sz w:val="24"/>
          <w:szCs w:val="24"/>
        </w:rPr>
        <w:t xml:space="preserve"> (</w:t>
      </w:r>
      <w:r w:rsidR="00E439E1">
        <w:rPr>
          <w:rFonts w:ascii="Calibri" w:hAnsi="Calibri"/>
          <w:sz w:val="24"/>
          <w:szCs w:val="24"/>
        </w:rPr>
        <w:t>Sub</w:t>
      </w:r>
      <w:r>
        <w:rPr>
          <w:rFonts w:ascii="Calibri" w:hAnsi="Calibri"/>
          <w:sz w:val="24"/>
          <w:szCs w:val="24"/>
        </w:rPr>
        <w:t>s</w:t>
      </w:r>
      <w:r w:rsidR="00E439E1">
        <w:rPr>
          <w:rFonts w:ascii="Calibri" w:hAnsi="Calibri"/>
          <w:sz w:val="24"/>
          <w:szCs w:val="24"/>
        </w:rPr>
        <w:t>cription</w:t>
      </w:r>
      <w:r w:rsidR="00141D12">
        <w:rPr>
          <w:rFonts w:ascii="Calibri" w:hAnsi="Calibri"/>
          <w:sz w:val="24"/>
          <w:szCs w:val="24"/>
        </w:rPr>
        <w:t xml:space="preserve"> 2022/23</w:t>
      </w:r>
      <w:r w:rsidR="00402D6D" w:rsidRPr="00402D6D">
        <w:rPr>
          <w:rFonts w:ascii="Calibri" w:hAnsi="Calibri"/>
          <w:sz w:val="24"/>
          <w:szCs w:val="24"/>
        </w:rPr>
        <w:t>)</w:t>
      </w:r>
      <w:r>
        <w:rPr>
          <w:rFonts w:ascii="Calibri" w:hAnsi="Calibri"/>
          <w:sz w:val="24"/>
          <w:szCs w:val="24"/>
        </w:rPr>
        <w:t xml:space="preserve">                                 </w:t>
      </w:r>
      <w:r>
        <w:rPr>
          <w:rFonts w:ascii="Calibri" w:hAnsi="Calibri"/>
          <w:sz w:val="24"/>
          <w:szCs w:val="24"/>
        </w:rPr>
        <w:tab/>
      </w:r>
      <w:r>
        <w:rPr>
          <w:rFonts w:ascii="Calibri" w:hAnsi="Calibri"/>
          <w:sz w:val="24"/>
          <w:szCs w:val="24"/>
        </w:rPr>
        <w:tab/>
      </w:r>
      <w:proofErr w:type="gramStart"/>
      <w:r w:rsidR="00402D6D" w:rsidRPr="00402D6D">
        <w:rPr>
          <w:rFonts w:ascii="Calibri" w:hAnsi="Calibri"/>
          <w:sz w:val="24"/>
          <w:szCs w:val="24"/>
        </w:rPr>
        <w:t>£</w:t>
      </w:r>
      <w:r w:rsidR="00141D12">
        <w:rPr>
          <w:rFonts w:ascii="Calibri" w:hAnsi="Calibri"/>
          <w:sz w:val="24"/>
          <w:szCs w:val="24"/>
        </w:rPr>
        <w:t xml:space="preserve">  </w:t>
      </w:r>
      <w:r w:rsidR="00E439E1">
        <w:rPr>
          <w:rFonts w:ascii="Calibri" w:hAnsi="Calibri"/>
          <w:sz w:val="24"/>
          <w:szCs w:val="24"/>
        </w:rPr>
        <w:t>179</w:t>
      </w:r>
      <w:proofErr w:type="gramEnd"/>
      <w:r w:rsidR="00E439E1">
        <w:rPr>
          <w:rFonts w:ascii="Calibri" w:hAnsi="Calibri"/>
          <w:sz w:val="24"/>
          <w:szCs w:val="24"/>
        </w:rPr>
        <w:t xml:space="preserve"> </w:t>
      </w:r>
      <w:r w:rsidR="00402D6D" w:rsidRPr="00402D6D">
        <w:rPr>
          <w:rFonts w:ascii="Calibri" w:hAnsi="Calibri"/>
          <w:sz w:val="24"/>
          <w:szCs w:val="24"/>
        </w:rPr>
        <w:t>.</w:t>
      </w:r>
      <w:r w:rsidR="00141D12">
        <w:rPr>
          <w:rFonts w:ascii="Calibri" w:hAnsi="Calibri"/>
          <w:sz w:val="24"/>
          <w:szCs w:val="24"/>
        </w:rPr>
        <w:t>0</w:t>
      </w:r>
      <w:r w:rsidR="00E439E1">
        <w:rPr>
          <w:rFonts w:ascii="Calibri" w:hAnsi="Calibri"/>
          <w:sz w:val="24"/>
          <w:szCs w:val="24"/>
        </w:rPr>
        <w:t>5</w:t>
      </w:r>
      <w:r w:rsidR="0013372A">
        <w:rPr>
          <w:rFonts w:ascii="Calibri" w:hAnsi="Calibri"/>
          <w:sz w:val="24"/>
          <w:szCs w:val="24"/>
        </w:rPr>
        <w:t xml:space="preserve">   Chq 1006</w:t>
      </w:r>
      <w:r w:rsidR="0084306F">
        <w:rPr>
          <w:rFonts w:ascii="Calibri" w:hAnsi="Calibri"/>
          <w:sz w:val="24"/>
          <w:szCs w:val="24"/>
        </w:rPr>
        <w:t>4</w:t>
      </w:r>
      <w:r w:rsidR="00E439E1">
        <w:rPr>
          <w:rFonts w:ascii="Calibri" w:hAnsi="Calibri"/>
          <w:sz w:val="24"/>
          <w:szCs w:val="24"/>
        </w:rPr>
        <w:t>7</w:t>
      </w:r>
    </w:p>
    <w:p w14:paraId="1C208127" w14:textId="783F6074" w:rsidR="00402D6D" w:rsidRPr="00402D6D" w:rsidRDefault="003155CB" w:rsidP="0013372A">
      <w:pPr>
        <w:rPr>
          <w:rFonts w:ascii="Calibri" w:hAnsi="Calibri"/>
          <w:sz w:val="24"/>
          <w:szCs w:val="24"/>
        </w:rPr>
      </w:pPr>
      <w:r>
        <w:rPr>
          <w:rFonts w:ascii="Calibri" w:hAnsi="Calibri"/>
          <w:sz w:val="24"/>
          <w:szCs w:val="24"/>
        </w:rPr>
        <w:t>J.M. Salisbury</w:t>
      </w:r>
      <w:r w:rsidR="00402D6D" w:rsidRPr="00402D6D">
        <w:rPr>
          <w:rFonts w:ascii="Calibri" w:hAnsi="Calibri"/>
          <w:sz w:val="24"/>
          <w:szCs w:val="24"/>
        </w:rPr>
        <w:t xml:space="preserve"> (</w:t>
      </w:r>
      <w:r>
        <w:rPr>
          <w:rFonts w:ascii="Calibri" w:hAnsi="Calibri"/>
          <w:sz w:val="24"/>
          <w:szCs w:val="24"/>
        </w:rPr>
        <w:t>Internal Audit 2021/22</w:t>
      </w:r>
      <w:r w:rsidR="00402D6D" w:rsidRPr="00402D6D">
        <w:rPr>
          <w:rFonts w:ascii="Calibri" w:hAnsi="Calibri"/>
          <w:sz w:val="24"/>
          <w:szCs w:val="24"/>
        </w:rPr>
        <w:t>)</w:t>
      </w:r>
      <w:r w:rsidR="00402D6D" w:rsidRPr="00402D6D">
        <w:rPr>
          <w:rFonts w:ascii="Calibri" w:hAnsi="Calibri"/>
          <w:sz w:val="24"/>
          <w:szCs w:val="24"/>
        </w:rPr>
        <w:tab/>
      </w:r>
      <w:r w:rsidR="00402D6D" w:rsidRPr="00402D6D">
        <w:rPr>
          <w:rFonts w:ascii="Calibri" w:hAnsi="Calibri"/>
          <w:sz w:val="24"/>
          <w:szCs w:val="24"/>
        </w:rPr>
        <w:tab/>
      </w:r>
      <w:r w:rsidR="00141D12">
        <w:rPr>
          <w:rFonts w:ascii="Calibri" w:hAnsi="Calibri"/>
          <w:sz w:val="24"/>
          <w:szCs w:val="24"/>
        </w:rPr>
        <w:t xml:space="preserve">             </w:t>
      </w:r>
      <w:r w:rsidR="00402D6D" w:rsidRPr="00402D6D">
        <w:rPr>
          <w:rFonts w:ascii="Calibri" w:hAnsi="Calibri"/>
          <w:sz w:val="24"/>
          <w:szCs w:val="24"/>
        </w:rPr>
        <w:t xml:space="preserve">£  </w:t>
      </w:r>
      <w:r w:rsidR="00DA30A3">
        <w:rPr>
          <w:rFonts w:ascii="Calibri" w:hAnsi="Calibri"/>
          <w:sz w:val="24"/>
          <w:szCs w:val="24"/>
        </w:rPr>
        <w:t xml:space="preserve">   </w:t>
      </w:r>
      <w:r>
        <w:rPr>
          <w:rFonts w:ascii="Calibri" w:hAnsi="Calibri"/>
          <w:sz w:val="24"/>
          <w:szCs w:val="24"/>
        </w:rPr>
        <w:t>65</w:t>
      </w:r>
      <w:r w:rsidR="00402D6D" w:rsidRPr="00402D6D">
        <w:rPr>
          <w:rFonts w:ascii="Calibri" w:hAnsi="Calibri"/>
          <w:sz w:val="24"/>
          <w:szCs w:val="24"/>
        </w:rPr>
        <w:t>.</w:t>
      </w:r>
      <w:r w:rsidR="00141D12">
        <w:rPr>
          <w:rFonts w:ascii="Calibri" w:hAnsi="Calibri"/>
          <w:sz w:val="24"/>
          <w:szCs w:val="24"/>
        </w:rPr>
        <w:t>0</w:t>
      </w:r>
      <w:r w:rsidR="00402D6D" w:rsidRPr="00402D6D">
        <w:rPr>
          <w:rFonts w:ascii="Calibri" w:hAnsi="Calibri"/>
          <w:sz w:val="24"/>
          <w:szCs w:val="24"/>
        </w:rPr>
        <w:t>0</w:t>
      </w:r>
      <w:r w:rsidR="0013372A">
        <w:rPr>
          <w:rFonts w:ascii="Calibri" w:hAnsi="Calibri"/>
          <w:sz w:val="24"/>
          <w:szCs w:val="24"/>
        </w:rPr>
        <w:t xml:space="preserve">   Chq 1006</w:t>
      </w:r>
      <w:r w:rsidR="0084306F">
        <w:rPr>
          <w:rFonts w:ascii="Calibri" w:hAnsi="Calibri"/>
          <w:sz w:val="24"/>
          <w:szCs w:val="24"/>
        </w:rPr>
        <w:t>4</w:t>
      </w:r>
      <w:r>
        <w:rPr>
          <w:rFonts w:ascii="Calibri" w:hAnsi="Calibri"/>
          <w:sz w:val="24"/>
          <w:szCs w:val="24"/>
        </w:rPr>
        <w:t>8</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21B09B67"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141D12">
        <w:rPr>
          <w:rFonts w:ascii="Calibri" w:hAnsi="Calibri"/>
          <w:bCs/>
          <w:sz w:val="24"/>
          <w:szCs w:val="24"/>
        </w:rPr>
        <w:t>1</w:t>
      </w:r>
      <w:r w:rsidR="003F1515">
        <w:rPr>
          <w:rFonts w:ascii="Calibri" w:hAnsi="Calibri"/>
          <w:bCs/>
          <w:sz w:val="24"/>
          <w:szCs w:val="24"/>
        </w:rPr>
        <w:t>9</w:t>
      </w:r>
      <w:r w:rsidR="00141D12" w:rsidRPr="00141D12">
        <w:rPr>
          <w:rFonts w:ascii="Calibri" w:hAnsi="Calibri"/>
          <w:bCs/>
          <w:sz w:val="24"/>
          <w:szCs w:val="24"/>
          <w:vertAlign w:val="superscript"/>
        </w:rPr>
        <w:t>th</w:t>
      </w:r>
      <w:r w:rsidR="00141D12">
        <w:rPr>
          <w:rFonts w:ascii="Calibri" w:hAnsi="Calibri"/>
          <w:bCs/>
          <w:sz w:val="24"/>
          <w:szCs w:val="24"/>
        </w:rPr>
        <w:t xml:space="preserve"> </w:t>
      </w:r>
      <w:r w:rsidR="003F1515">
        <w:rPr>
          <w:rFonts w:ascii="Calibri" w:hAnsi="Calibri"/>
          <w:bCs/>
          <w:sz w:val="24"/>
          <w:szCs w:val="24"/>
        </w:rPr>
        <w:t>September</w:t>
      </w:r>
      <w:r w:rsidR="009D4E3E">
        <w:rPr>
          <w:rFonts w:ascii="Calibri" w:hAnsi="Calibri"/>
          <w:bCs/>
          <w:sz w:val="24"/>
          <w:szCs w:val="24"/>
        </w:rPr>
        <w:t xml:space="preserve"> 202</w:t>
      </w:r>
      <w:r w:rsidR="008A1AD2">
        <w:rPr>
          <w:rFonts w:ascii="Calibri" w:hAnsi="Calibri"/>
          <w:bCs/>
          <w:sz w:val="24"/>
          <w:szCs w:val="24"/>
        </w:rPr>
        <w:t>2</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5274DA5C"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35533E">
        <w:rPr>
          <w:rFonts w:ascii="Calibri" w:hAnsi="Calibri"/>
          <w:sz w:val="24"/>
          <w:szCs w:val="24"/>
        </w:rPr>
        <w:t xml:space="preserve">8.15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55CB"/>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5AE2"/>
    <w:rsid w:val="003462B8"/>
    <w:rsid w:val="00346534"/>
    <w:rsid w:val="00351429"/>
    <w:rsid w:val="00354627"/>
    <w:rsid w:val="00354CDA"/>
    <w:rsid w:val="0035533E"/>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515"/>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1F11"/>
    <w:rsid w:val="00422F8C"/>
    <w:rsid w:val="00424827"/>
    <w:rsid w:val="004257EA"/>
    <w:rsid w:val="00425925"/>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2AD0"/>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54E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95714"/>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302"/>
    <w:rsid w:val="00BE1E3B"/>
    <w:rsid w:val="00BE4056"/>
    <w:rsid w:val="00BE6A01"/>
    <w:rsid w:val="00BF01B1"/>
    <w:rsid w:val="00BF03C8"/>
    <w:rsid w:val="00BF0F54"/>
    <w:rsid w:val="00BF1C89"/>
    <w:rsid w:val="00BF1FD1"/>
    <w:rsid w:val="00BF35EC"/>
    <w:rsid w:val="00BF3ACB"/>
    <w:rsid w:val="00BF56C2"/>
    <w:rsid w:val="00BF64C8"/>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50A4"/>
    <w:rsid w:val="00C562B9"/>
    <w:rsid w:val="00C578FE"/>
    <w:rsid w:val="00C60C35"/>
    <w:rsid w:val="00C60F00"/>
    <w:rsid w:val="00C61048"/>
    <w:rsid w:val="00C623FD"/>
    <w:rsid w:val="00C6635A"/>
    <w:rsid w:val="00C7359F"/>
    <w:rsid w:val="00C7455E"/>
    <w:rsid w:val="00C74B09"/>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74"/>
    <w:rsid w:val="00CE7FAA"/>
    <w:rsid w:val="00CF0139"/>
    <w:rsid w:val="00CF5923"/>
    <w:rsid w:val="00D006A3"/>
    <w:rsid w:val="00D02A75"/>
    <w:rsid w:val="00D0354F"/>
    <w:rsid w:val="00D05A75"/>
    <w:rsid w:val="00D05B01"/>
    <w:rsid w:val="00D06CDB"/>
    <w:rsid w:val="00D115D4"/>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ADC"/>
    <w:rsid w:val="00E32E57"/>
    <w:rsid w:val="00E32EED"/>
    <w:rsid w:val="00E32F59"/>
    <w:rsid w:val="00E35106"/>
    <w:rsid w:val="00E35122"/>
    <w:rsid w:val="00E35AED"/>
    <w:rsid w:val="00E415AA"/>
    <w:rsid w:val="00E421DB"/>
    <w:rsid w:val="00E42C06"/>
    <w:rsid w:val="00E43556"/>
    <w:rsid w:val="00E439E1"/>
    <w:rsid w:val="00E465CB"/>
    <w:rsid w:val="00E47E42"/>
    <w:rsid w:val="00E50349"/>
    <w:rsid w:val="00E50D16"/>
    <w:rsid w:val="00E519DF"/>
    <w:rsid w:val="00E54CD5"/>
    <w:rsid w:val="00E550D2"/>
    <w:rsid w:val="00E60EF9"/>
    <w:rsid w:val="00E614A6"/>
    <w:rsid w:val="00E62620"/>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EF20E7"/>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09E0"/>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2184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8</cp:revision>
  <cp:lastPrinted>2022-07-18T09:19:00Z</cp:lastPrinted>
  <dcterms:created xsi:type="dcterms:W3CDTF">2022-07-18T09:22:00Z</dcterms:created>
  <dcterms:modified xsi:type="dcterms:W3CDTF">2022-10-10T07:44:00Z</dcterms:modified>
</cp:coreProperties>
</file>